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Nama :</w:t>
      </w:r>
      <w:r w:rsidRPr="00AA36FB">
        <w:rPr>
          <w:rStyle w:val="Strong"/>
          <w:rFonts w:ascii="Tahoma" w:hAnsi="Tahoma" w:cs="Tahoma"/>
          <w:sz w:val="22"/>
          <w:szCs w:val="22"/>
        </w:rPr>
        <w:t xml:space="preserve"> Isdomo Yuliantoro, S.Sos,</w:t>
      </w:r>
      <w:r w:rsidRPr="00AA36FB">
        <w:rPr>
          <w:rFonts w:ascii="Tahoma" w:hAnsi="Tahoma" w:cs="Tahoma"/>
          <w:sz w:val="22"/>
          <w:szCs w:val="22"/>
        </w:rPr>
        <w:br/>
        <w:t>Jabatan Peneliti : Calon Peneliti</w:t>
      </w:r>
      <w:r w:rsidRPr="00AA36FB">
        <w:rPr>
          <w:rFonts w:ascii="Tahoma" w:hAnsi="Tahoma" w:cs="Tahoma"/>
          <w:sz w:val="22"/>
          <w:szCs w:val="22"/>
        </w:rPr>
        <w:br/>
        <w:t>Kepakaran : Sosek Kehutanan</w:t>
      </w:r>
      <w:r w:rsidRPr="00AA36FB">
        <w:rPr>
          <w:rFonts w:ascii="Tahoma" w:hAnsi="Tahoma" w:cs="Tahoma"/>
          <w:sz w:val="22"/>
          <w:szCs w:val="22"/>
        </w:rPr>
        <w:br/>
        <w:t>email : -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Style w:val="Strong"/>
          <w:rFonts w:ascii="Tahoma" w:hAnsi="Tahoma" w:cs="Tahoma"/>
          <w:sz w:val="22"/>
          <w:szCs w:val="22"/>
        </w:rPr>
        <w:t>Riwayat Pendidikan :</w:t>
      </w:r>
      <w:r w:rsidRPr="00AA36FB">
        <w:rPr>
          <w:rFonts w:ascii="Tahoma" w:hAnsi="Tahoma" w:cs="Tahoma"/>
          <w:sz w:val="22"/>
          <w:szCs w:val="22"/>
        </w:rPr>
        <w:br/>
        <w:t>S1 Sosiologi - Universitas Sebelas Maret Surakarta</w:t>
      </w:r>
      <w:r w:rsidRPr="00AA36FB">
        <w:rPr>
          <w:rFonts w:ascii="Tahoma" w:hAnsi="Tahoma" w:cs="Tahoma"/>
          <w:sz w:val="22"/>
          <w:szCs w:val="22"/>
        </w:rPr>
        <w:br/>
      </w:r>
      <w:r w:rsidRPr="00AA36FB">
        <w:rPr>
          <w:rStyle w:val="Strong"/>
          <w:rFonts w:ascii="Tahoma" w:hAnsi="Tahoma" w:cs="Tahoma"/>
          <w:sz w:val="22"/>
          <w:szCs w:val="22"/>
        </w:rPr>
        <w:t>Riwayat Pekerjaan :</w:t>
      </w:r>
      <w:r w:rsidRPr="00AA36FB">
        <w:rPr>
          <w:rFonts w:ascii="Tahoma" w:hAnsi="Tahoma" w:cs="Tahoma"/>
          <w:sz w:val="22"/>
          <w:szCs w:val="22"/>
        </w:rPr>
        <w:br/>
        <w:t>1. Peneliti Badan Litbang Kementerian Kehutanan 2010-Sekarang</w:t>
      </w:r>
    </w:p>
    <w:p w:rsidR="00BB655C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 xml:space="preserve">Nama : </w:t>
      </w:r>
      <w:r w:rsidRPr="00AA36FB">
        <w:rPr>
          <w:rStyle w:val="Strong"/>
          <w:rFonts w:ascii="Tahoma" w:hAnsi="Tahoma" w:cs="Tahoma"/>
          <w:sz w:val="22"/>
          <w:szCs w:val="22"/>
        </w:rPr>
        <w:t>Lis Nurani, S.Hut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Jabatan Peneliti : Peneliti Pertama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Kepakaran : KONS. SUMBER DAYA HUTAN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 xml:space="preserve">email : </w:t>
      </w:r>
      <w:hyperlink r:id="rId5" w:history="1">
        <w:r w:rsidRPr="00AA36FB">
          <w:rPr>
            <w:rStyle w:val="Hyperlink"/>
            <w:rFonts w:ascii="Tahoma" w:hAnsi="Tahoma" w:cs="Tahoma"/>
            <w:sz w:val="22"/>
            <w:szCs w:val="22"/>
          </w:rPr>
          <w:t>yoe_lizz@yahoo.com</w:t>
        </w:r>
      </w:hyperlink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 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Style w:val="Strong"/>
          <w:rFonts w:ascii="Tahoma" w:hAnsi="Tahoma" w:cs="Tahoma"/>
          <w:sz w:val="22"/>
          <w:szCs w:val="22"/>
        </w:rPr>
        <w:t>Riwayat Pendidikan :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S1 Kehutanan,  Jurusan Teknologi Hasil Hutan Fak. Kehutanan Universitas Gadjah Mada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Style w:val="Strong"/>
          <w:rFonts w:ascii="Tahoma" w:hAnsi="Tahoma" w:cs="Tahoma"/>
          <w:sz w:val="22"/>
          <w:szCs w:val="22"/>
        </w:rPr>
        <w:t>Riwayat Pekerjaan :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1. Calon Peneliti di BPK Manado dari Tahun 2009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2. Peneliti Pertama di BPK Manado dari tahun 2011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Style w:val="Strong"/>
          <w:rFonts w:ascii="Tahoma" w:hAnsi="Tahoma" w:cs="Tahoma"/>
          <w:sz w:val="22"/>
          <w:szCs w:val="22"/>
        </w:rPr>
        <w:t>Karya Tulis Ilmiah :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1. Pemanfaatan Batang Pisang (Musa sp) Sebagai Bahan Baku Papan Serat Dengan Perlakuan Termo-Mekanis (Jurnal Penelitian Hasil Hutan Volume 30 No.1 bulan  Maret tahun 2012)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2. Karakteristik Pemanfaatan Lahan Hutan Oleh Masyarakat Sekitar Kawasan Taman Nasional Bogani Nani Wartabone (Info BPK Manado)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3. Partisipasi Masyarakat Mengkang Dalam Menjaga Kelestaria Hutan Disekitar Taman Nasional Bogani Nani Wartabone (Prosiding Ekspose BPK Manado)</w:t>
      </w:r>
    </w:p>
    <w:p w:rsidR="00BB655C" w:rsidRPr="00AA36FB" w:rsidRDefault="00BB655C" w:rsidP="00BB65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>4. Kearifan Suku Togutil Dalam Konservasi Taman Nasional Aketajawe di Wilayah Hutan Tayawi Provinsi Maluku Utara (Prosiding Ekspose BPK Manado)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5C"/>
    <w:rsid w:val="00B323DF"/>
    <w:rsid w:val="00B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B65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B65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e_liz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2013-12-23T02:09:00Z</dcterms:created>
  <dcterms:modified xsi:type="dcterms:W3CDTF">2013-12-23T02:10:00Z</dcterms:modified>
</cp:coreProperties>
</file>